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47DE" w14:textId="77777777" w:rsidR="002053F5" w:rsidRPr="00795AE2" w:rsidRDefault="002053F5">
      <w:pPr>
        <w:pStyle w:val="Title"/>
        <w:rPr>
          <w:b/>
          <w:sz w:val="32"/>
          <w:szCs w:val="32"/>
        </w:rPr>
      </w:pPr>
      <w:r w:rsidRPr="00795AE2">
        <w:rPr>
          <w:b/>
          <w:sz w:val="32"/>
          <w:szCs w:val="32"/>
        </w:rPr>
        <w:t>Treasury Strips</w:t>
      </w:r>
    </w:p>
    <w:p w14:paraId="5D840403" w14:textId="77777777" w:rsidR="002053F5" w:rsidRDefault="002053F5">
      <w:pPr>
        <w:rPr>
          <w:sz w:val="24"/>
        </w:rPr>
      </w:pPr>
    </w:p>
    <w:p w14:paraId="2C9AC461" w14:textId="77777777" w:rsidR="002053F5" w:rsidRDefault="002053F5">
      <w:pPr>
        <w:rPr>
          <w:sz w:val="24"/>
        </w:rPr>
      </w:pPr>
      <w:r>
        <w:rPr>
          <w:sz w:val="24"/>
        </w:rPr>
        <w:t xml:space="preserve">Bonds and Notes with maturity </w:t>
      </w:r>
      <w:r>
        <w:rPr>
          <w:sz w:val="24"/>
          <w:u w:val="single"/>
        </w:rPr>
        <w:t>&gt;</w:t>
      </w:r>
      <w:r>
        <w:rPr>
          <w:sz w:val="24"/>
        </w:rPr>
        <w:t xml:space="preserve"> 10 yrs. are eligible for stripping.</w:t>
      </w:r>
    </w:p>
    <w:p w14:paraId="486C762F" w14:textId="77777777" w:rsidR="002053F5" w:rsidRDefault="002053F5">
      <w:pPr>
        <w:rPr>
          <w:sz w:val="24"/>
        </w:rPr>
      </w:pPr>
      <w:r>
        <w:rPr>
          <w:sz w:val="24"/>
        </w:rPr>
        <w:t>Stripping through the Treasury began in Feb. 1985</w:t>
      </w:r>
    </w:p>
    <w:p w14:paraId="03FEC4B7" w14:textId="77777777" w:rsidR="002053F5" w:rsidRDefault="002053F5">
      <w:pPr>
        <w:rPr>
          <w:sz w:val="24"/>
        </w:rPr>
      </w:pPr>
      <w:r>
        <w:rPr>
          <w:sz w:val="24"/>
        </w:rPr>
        <w:t>Reconstitution through the Treasury began in May 1987</w:t>
      </w:r>
    </w:p>
    <w:p w14:paraId="5FCD5993" w14:textId="77777777" w:rsidR="002053F5" w:rsidRDefault="002053F5">
      <w:pPr>
        <w:rPr>
          <w:sz w:val="24"/>
        </w:rPr>
      </w:pPr>
    </w:p>
    <w:p w14:paraId="63F245F9" w14:textId="77777777" w:rsidR="002053F5" w:rsidRDefault="002053F5">
      <w:pPr>
        <w:rPr>
          <w:sz w:val="24"/>
        </w:rPr>
      </w:pPr>
      <w:r>
        <w:rPr>
          <w:sz w:val="24"/>
        </w:rPr>
        <w:t>Why strips?</w:t>
      </w:r>
    </w:p>
    <w:p w14:paraId="60735F09" w14:textId="77777777" w:rsidR="002053F5" w:rsidRDefault="002053F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No reinvestment risk </w:t>
      </w:r>
    </w:p>
    <w:p w14:paraId="4511C698" w14:textId="77777777" w:rsidR="002053F5" w:rsidRPr="00A94CD5" w:rsidRDefault="002053F5" w:rsidP="00A94C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Higher duration – so greater interest rate risk.</w:t>
      </w:r>
    </w:p>
    <w:p w14:paraId="55FC8564" w14:textId="77777777" w:rsidR="002053F5" w:rsidRDefault="002053F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Duration is always time to maturity, so </w:t>
      </w:r>
      <w:proofErr w:type="gramStart"/>
      <w:r>
        <w:rPr>
          <w:sz w:val="24"/>
        </w:rPr>
        <w:t>less</w:t>
      </w:r>
      <w:proofErr w:type="gramEnd"/>
      <w:r>
        <w:rPr>
          <w:sz w:val="24"/>
        </w:rPr>
        <w:t xml:space="preserve"> need to adjust portfolio</w:t>
      </w:r>
    </w:p>
    <w:p w14:paraId="539634CE" w14:textId="77777777" w:rsidR="002053F5" w:rsidRDefault="002053F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Maybe the investor doesn’t want all 60 cash flows in a 30-year bond. Instead,</w:t>
      </w:r>
      <w:r w:rsidR="00DD5485">
        <w:rPr>
          <w:sz w:val="24"/>
        </w:rPr>
        <w:t xml:space="preserve"> they</w:t>
      </w:r>
      <w:r>
        <w:rPr>
          <w:sz w:val="24"/>
        </w:rPr>
        <w:t xml:space="preserve"> just buy zeros for the CFs that </w:t>
      </w:r>
      <w:r w:rsidR="00DD5485">
        <w:rPr>
          <w:sz w:val="24"/>
        </w:rPr>
        <w:t>they</w:t>
      </w:r>
      <w:r>
        <w:rPr>
          <w:sz w:val="24"/>
        </w:rPr>
        <w:t xml:space="preserve"> want. Customize </w:t>
      </w:r>
      <w:r w:rsidR="00DD5485">
        <w:rPr>
          <w:sz w:val="24"/>
        </w:rPr>
        <w:t>the</w:t>
      </w:r>
      <w:r>
        <w:rPr>
          <w:sz w:val="24"/>
        </w:rPr>
        <w:t xml:space="preserve"> cash </w:t>
      </w:r>
      <w:proofErr w:type="gramStart"/>
      <w:r>
        <w:rPr>
          <w:sz w:val="24"/>
        </w:rPr>
        <w:t>flows</w:t>
      </w:r>
      <w:proofErr w:type="gramEnd"/>
      <w:r>
        <w:rPr>
          <w:sz w:val="24"/>
        </w:rPr>
        <w:t xml:space="preserve">. </w:t>
      </w:r>
    </w:p>
    <w:p w14:paraId="447496C1" w14:textId="77777777" w:rsidR="002053F5" w:rsidRDefault="002053F5">
      <w:pPr>
        <w:rPr>
          <w:sz w:val="24"/>
        </w:rPr>
      </w:pPr>
    </w:p>
    <w:p w14:paraId="47C854BC" w14:textId="77777777" w:rsidR="002053F5" w:rsidRDefault="002053F5">
      <w:pPr>
        <w:pStyle w:val="Heading2"/>
      </w:pPr>
      <w:r>
        <w:t>Pricing Strips</w:t>
      </w:r>
    </w:p>
    <w:p w14:paraId="6B679C57" w14:textId="77777777" w:rsidR="002053F5" w:rsidRDefault="002053F5">
      <w:pPr>
        <w:rPr>
          <w:sz w:val="24"/>
        </w:rPr>
      </w:pPr>
    </w:p>
    <w:p w14:paraId="00E5B2F7" w14:textId="77777777" w:rsidR="002053F5" w:rsidRDefault="002053F5">
      <w:pPr>
        <w:rPr>
          <w:sz w:val="24"/>
        </w:rPr>
      </w:pPr>
      <w:r>
        <w:rPr>
          <w:sz w:val="24"/>
        </w:rPr>
        <w:t>Consider a strip maturing 11/15/10 with a BEY of 8.45%</w:t>
      </w:r>
    </w:p>
    <w:p w14:paraId="070F5CDD" w14:textId="77777777" w:rsidR="002053F5" w:rsidRDefault="002053F5">
      <w:pPr>
        <w:rPr>
          <w:sz w:val="24"/>
        </w:rPr>
      </w:pPr>
      <w:r>
        <w:rPr>
          <w:sz w:val="24"/>
        </w:rPr>
        <w:t>You purchase it with a settlement date of 1/17/01</w:t>
      </w:r>
    </w:p>
    <w:p w14:paraId="736A476D" w14:textId="77777777" w:rsidR="002053F5" w:rsidRDefault="002053F5">
      <w:pPr>
        <w:rPr>
          <w:sz w:val="24"/>
        </w:rPr>
      </w:pPr>
    </w:p>
    <w:p w14:paraId="4F430E54" w14:textId="77777777" w:rsidR="002053F5" w:rsidRDefault="002053F5">
      <w:pPr>
        <w:rPr>
          <w:sz w:val="24"/>
        </w:rPr>
      </w:pPr>
      <w:r>
        <w:rPr>
          <w:sz w:val="24"/>
        </w:rPr>
        <w:t>11/15/00 – 5/15/</w:t>
      </w:r>
      <w:proofErr w:type="gramStart"/>
      <w:r>
        <w:rPr>
          <w:sz w:val="24"/>
        </w:rPr>
        <w:t>01  =</w:t>
      </w:r>
      <w:proofErr w:type="gramEnd"/>
      <w:r>
        <w:rPr>
          <w:sz w:val="24"/>
        </w:rPr>
        <w:t xml:space="preserve">  181 days in the current 6-month period</w:t>
      </w:r>
    </w:p>
    <w:p w14:paraId="5A899A22" w14:textId="77777777" w:rsidR="002053F5" w:rsidRDefault="002053F5">
      <w:pPr>
        <w:rPr>
          <w:sz w:val="24"/>
        </w:rPr>
      </w:pPr>
    </w:p>
    <w:p w14:paraId="6BEB0096" w14:textId="77777777" w:rsidR="002053F5" w:rsidRDefault="002053F5">
      <w:pPr>
        <w:rPr>
          <w:sz w:val="24"/>
        </w:rPr>
      </w:pPr>
      <w:r>
        <w:rPr>
          <w:sz w:val="24"/>
        </w:rPr>
        <w:t>As of 1/17/01, there are 118 days left in the current period.</w:t>
      </w:r>
    </w:p>
    <w:p w14:paraId="31826C76" w14:textId="77777777" w:rsidR="002053F5" w:rsidRDefault="002053F5">
      <w:pPr>
        <w:pStyle w:val="Heading1"/>
      </w:pPr>
      <w:r>
        <w:t>So, we have 19.6519 periods till maturity because 118/</w:t>
      </w:r>
      <w:proofErr w:type="gramStart"/>
      <w:r>
        <w:t>181  =</w:t>
      </w:r>
      <w:proofErr w:type="gramEnd"/>
      <w:r>
        <w:t xml:space="preserve"> .6519</w:t>
      </w:r>
    </w:p>
    <w:p w14:paraId="7387A8FB" w14:textId="77777777" w:rsidR="002053F5" w:rsidRDefault="002053F5">
      <w:pPr>
        <w:rPr>
          <w:sz w:val="24"/>
        </w:rPr>
      </w:pPr>
    </w:p>
    <w:p w14:paraId="366A9547" w14:textId="77777777" w:rsidR="002053F5" w:rsidRDefault="002053F5">
      <w:pPr>
        <w:rPr>
          <w:sz w:val="24"/>
        </w:rPr>
      </w:pPr>
      <w:r>
        <w:rPr>
          <w:sz w:val="24"/>
        </w:rPr>
        <w:t xml:space="preserve">PV = </w:t>
      </w:r>
      <w:r>
        <w:rPr>
          <w:sz w:val="24"/>
          <w:u w:val="single"/>
        </w:rPr>
        <w:t>FV</w:t>
      </w:r>
      <w:r>
        <w:rPr>
          <w:sz w:val="24"/>
        </w:rPr>
        <w:t xml:space="preserve">         =   </w:t>
      </w:r>
      <w:r>
        <w:rPr>
          <w:sz w:val="24"/>
          <w:u w:val="single"/>
        </w:rPr>
        <w:t xml:space="preserve">         100          </w:t>
      </w:r>
      <w:proofErr w:type="gramStart"/>
      <w:r>
        <w:rPr>
          <w:sz w:val="24"/>
          <w:u w:val="single"/>
        </w:rPr>
        <w:t xml:space="preserve">  .</w:t>
      </w:r>
      <w:proofErr w:type="gramEnd"/>
      <w:r>
        <w:rPr>
          <w:sz w:val="24"/>
        </w:rPr>
        <w:t xml:space="preserve">           =    44.34 = Price of the strip</w:t>
      </w:r>
    </w:p>
    <w:p w14:paraId="31ED9471" w14:textId="77777777" w:rsidR="002053F5" w:rsidRDefault="002053F5">
      <w:pPr>
        <w:rPr>
          <w:sz w:val="24"/>
        </w:rPr>
      </w:pPr>
      <w:r>
        <w:rPr>
          <w:sz w:val="24"/>
        </w:rPr>
        <w:t xml:space="preserve">        (1+</w:t>
      </w:r>
      <w:proofErr w:type="gramStart"/>
      <w:r>
        <w:rPr>
          <w:sz w:val="24"/>
        </w:rPr>
        <w:t>r)</w:t>
      </w:r>
      <w:r>
        <w:rPr>
          <w:sz w:val="24"/>
          <w:vertAlign w:val="superscript"/>
        </w:rPr>
        <w:t>t</w:t>
      </w:r>
      <w:proofErr w:type="gramEnd"/>
      <w:r>
        <w:rPr>
          <w:sz w:val="24"/>
        </w:rPr>
        <w:t xml:space="preserve">           [1+(.0845/2)]</w:t>
      </w:r>
      <w:r>
        <w:rPr>
          <w:sz w:val="24"/>
          <w:vertAlign w:val="superscript"/>
        </w:rPr>
        <w:t>19.6519</w:t>
      </w:r>
      <w:r>
        <w:rPr>
          <w:sz w:val="24"/>
        </w:rPr>
        <w:t xml:space="preserve">      </w:t>
      </w:r>
    </w:p>
    <w:p w14:paraId="0264901E" w14:textId="77777777" w:rsidR="002053F5" w:rsidRDefault="002053F5">
      <w:pPr>
        <w:rPr>
          <w:sz w:val="24"/>
        </w:rPr>
      </w:pPr>
    </w:p>
    <w:p w14:paraId="66F972F0" w14:textId="77777777" w:rsidR="002053F5" w:rsidRDefault="002053F5">
      <w:pPr>
        <w:rPr>
          <w:sz w:val="24"/>
        </w:rPr>
      </w:pPr>
      <w:r>
        <w:rPr>
          <w:sz w:val="24"/>
        </w:rPr>
        <w:t>The price of strips must be monotonically decreasing as their time to maturity increases.</w:t>
      </w:r>
    </w:p>
    <w:p w14:paraId="0ABB4932" w14:textId="77777777" w:rsidR="002053F5" w:rsidRDefault="002053F5">
      <w:pPr>
        <w:rPr>
          <w:sz w:val="24"/>
        </w:rPr>
      </w:pPr>
    </w:p>
    <w:p w14:paraId="4DF3ABC6" w14:textId="77777777" w:rsidR="002053F5" w:rsidRDefault="002053F5">
      <w:pPr>
        <w:rPr>
          <w:sz w:val="24"/>
        </w:rPr>
      </w:pPr>
      <w:r>
        <w:rPr>
          <w:sz w:val="24"/>
        </w:rPr>
        <w:t xml:space="preserve">Given the price of a strip, you can </w:t>
      </w:r>
      <w:proofErr w:type="gramStart"/>
      <w:r>
        <w:rPr>
          <w:sz w:val="24"/>
        </w:rPr>
        <w:t>solve for</w:t>
      </w:r>
      <w:proofErr w:type="gramEnd"/>
      <w:r>
        <w:rPr>
          <w:sz w:val="24"/>
        </w:rPr>
        <w:t xml:space="preserve"> its yield the usual way.</w:t>
      </w:r>
    </w:p>
    <w:p w14:paraId="1811B601" w14:textId="77777777" w:rsidR="002053F5" w:rsidRDefault="002053F5">
      <w:pPr>
        <w:rPr>
          <w:sz w:val="24"/>
        </w:rPr>
      </w:pPr>
    </w:p>
    <w:p w14:paraId="7A800D7D" w14:textId="77777777" w:rsidR="002053F5" w:rsidRDefault="002053F5">
      <w:pPr>
        <w:rPr>
          <w:sz w:val="24"/>
        </w:rPr>
      </w:pPr>
      <w:r>
        <w:rPr>
          <w:sz w:val="24"/>
        </w:rPr>
        <w:t xml:space="preserve">PV </w:t>
      </w:r>
      <w:proofErr w:type="gramStart"/>
      <w:r>
        <w:rPr>
          <w:sz w:val="24"/>
        </w:rPr>
        <w:t xml:space="preserve">=  </w:t>
      </w:r>
      <w:r>
        <w:rPr>
          <w:sz w:val="24"/>
          <w:u w:val="single"/>
        </w:rPr>
        <w:t>FV</w:t>
      </w:r>
      <w:proofErr w:type="gramEnd"/>
    </w:p>
    <w:p w14:paraId="1D927F68" w14:textId="77777777" w:rsidR="002053F5" w:rsidRDefault="002053F5">
      <w:pPr>
        <w:rPr>
          <w:sz w:val="24"/>
        </w:rPr>
      </w:pPr>
      <w:r>
        <w:rPr>
          <w:sz w:val="24"/>
        </w:rPr>
        <w:t xml:space="preserve">        (1+</w:t>
      </w:r>
      <w:proofErr w:type="gramStart"/>
      <w:r>
        <w:rPr>
          <w:sz w:val="24"/>
        </w:rPr>
        <w:t>r)</w:t>
      </w:r>
      <w:r>
        <w:rPr>
          <w:sz w:val="24"/>
          <w:vertAlign w:val="superscript"/>
        </w:rPr>
        <w:t>t</w:t>
      </w:r>
      <w:proofErr w:type="gramEnd"/>
      <w:r>
        <w:rPr>
          <w:sz w:val="24"/>
        </w:rPr>
        <w:t xml:space="preserve">    </w:t>
      </w:r>
    </w:p>
    <w:p w14:paraId="182E6A29" w14:textId="77777777" w:rsidR="002053F5" w:rsidRDefault="002053F5">
      <w:pPr>
        <w:rPr>
          <w:sz w:val="24"/>
        </w:rPr>
      </w:pPr>
    </w:p>
    <w:p w14:paraId="47AB7545" w14:textId="77777777" w:rsidR="002053F5" w:rsidRDefault="002053F5">
      <w:pPr>
        <w:rPr>
          <w:sz w:val="24"/>
        </w:rPr>
      </w:pPr>
      <w:proofErr w:type="gramStart"/>
      <w:r>
        <w:rPr>
          <w:sz w:val="24"/>
        </w:rPr>
        <w:t>where  PV</w:t>
      </w:r>
      <w:proofErr w:type="gramEnd"/>
      <w:r>
        <w:rPr>
          <w:sz w:val="24"/>
        </w:rPr>
        <w:t xml:space="preserve"> = Price</w:t>
      </w:r>
    </w:p>
    <w:p w14:paraId="17BEB1C2" w14:textId="77777777" w:rsidR="002053F5" w:rsidRDefault="002053F5">
      <w:pPr>
        <w:rPr>
          <w:sz w:val="24"/>
        </w:rPr>
      </w:pPr>
      <w:r>
        <w:rPr>
          <w:sz w:val="24"/>
        </w:rPr>
        <w:tab/>
        <w:t>FV = 100</w:t>
      </w:r>
    </w:p>
    <w:p w14:paraId="09B62337" w14:textId="77777777" w:rsidR="002053F5" w:rsidRDefault="002053F5">
      <w:pPr>
        <w:rPr>
          <w:sz w:val="24"/>
        </w:rPr>
      </w:pPr>
      <w:r>
        <w:rPr>
          <w:sz w:val="24"/>
        </w:rPr>
        <w:tab/>
        <w:t>t = # of semiannual periods left till maturity</w:t>
      </w:r>
    </w:p>
    <w:p w14:paraId="2B71B040" w14:textId="77777777" w:rsidR="002053F5" w:rsidRDefault="002053F5">
      <w:pPr>
        <w:rPr>
          <w:sz w:val="24"/>
        </w:rPr>
      </w:pPr>
      <w:r>
        <w:rPr>
          <w:sz w:val="24"/>
        </w:rPr>
        <w:tab/>
        <w:t>r = semiannual yield</w:t>
      </w:r>
    </w:p>
    <w:p w14:paraId="438354BA" w14:textId="77777777" w:rsidR="002053F5" w:rsidRDefault="002053F5">
      <w:pPr>
        <w:rPr>
          <w:sz w:val="24"/>
        </w:rPr>
      </w:pPr>
    </w:p>
    <w:p w14:paraId="2056365E" w14:textId="77777777" w:rsidR="002053F5" w:rsidRDefault="002053F5">
      <w:pPr>
        <w:rPr>
          <w:sz w:val="24"/>
        </w:rPr>
      </w:pPr>
    </w:p>
    <w:p w14:paraId="267082FA" w14:textId="77777777" w:rsidR="002053F5" w:rsidRDefault="002053F5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sectPr w:rsidR="002053F5" w:rsidSect="009469F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43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5487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18"/>
    <w:rsid w:val="002053F5"/>
    <w:rsid w:val="00740B18"/>
    <w:rsid w:val="00795AE2"/>
    <w:rsid w:val="008F1F14"/>
    <w:rsid w:val="009469F0"/>
    <w:rsid w:val="00A94CD5"/>
    <w:rsid w:val="00D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D5A01"/>
  <w15:chartTrackingRefBased/>
  <w15:docId w15:val="{EE2ABF7F-5DEF-47FF-AA95-96331373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9F0"/>
  </w:style>
  <w:style w:type="paragraph" w:styleId="Heading1">
    <w:name w:val="heading 1"/>
    <w:basedOn w:val="Normal"/>
    <w:next w:val="Normal"/>
    <w:link w:val="Heading1Char"/>
    <w:uiPriority w:val="9"/>
    <w:qFormat/>
    <w:rsid w:val="009469F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69F0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2F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92F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9469F0"/>
    <w:pPr>
      <w:jc w:val="center"/>
    </w:pPr>
    <w:rPr>
      <w:sz w:val="24"/>
    </w:rPr>
  </w:style>
  <w:style w:type="character" w:customStyle="1" w:styleId="TitleChar">
    <w:name w:val="Title Char"/>
    <w:link w:val="Title"/>
    <w:uiPriority w:val="10"/>
    <w:rsid w:val="00E92FC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Strips</vt:lpstr>
    </vt:vector>
  </TitlesOfParts>
  <Company>tulane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Strips</dc:title>
  <dc:subject/>
  <dc:creator>William A. Reese, Jr.</dc:creator>
  <cp:keywords/>
  <dc:description/>
  <cp:lastModifiedBy>Reese, William A</cp:lastModifiedBy>
  <cp:revision>2</cp:revision>
  <dcterms:created xsi:type="dcterms:W3CDTF">2025-03-05T19:13:00Z</dcterms:created>
  <dcterms:modified xsi:type="dcterms:W3CDTF">2025-03-05T19:13:00Z</dcterms:modified>
</cp:coreProperties>
</file>